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p w:rsidR="002261C3" w:rsidRPr="00795280" w:rsidRDefault="002261C3" w:rsidP="00795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5280">
        <w:rPr>
          <w:rFonts w:ascii="Times New Roman" w:hAnsi="Times New Roman"/>
          <w:b/>
          <w:sz w:val="28"/>
          <w:szCs w:val="28"/>
        </w:rPr>
        <w:t>План</w:t>
      </w:r>
    </w:p>
    <w:p w:rsidR="002261C3" w:rsidRPr="00795280" w:rsidRDefault="00DD71FE" w:rsidP="00795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5280">
        <w:rPr>
          <w:rFonts w:ascii="Times New Roman" w:hAnsi="Times New Roman"/>
          <w:b/>
          <w:sz w:val="28"/>
          <w:szCs w:val="28"/>
        </w:rPr>
        <w:t>работы Управляющего Совета школы  на 2017/18</w:t>
      </w:r>
      <w:r w:rsidR="002261C3" w:rsidRPr="007952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692"/>
        <w:gridCol w:w="2126"/>
        <w:gridCol w:w="2395"/>
      </w:tblGrid>
      <w:tr w:rsidR="002261C3" w:rsidRPr="00795280" w:rsidTr="00194A46">
        <w:tc>
          <w:tcPr>
            <w:tcW w:w="661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52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52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92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Ответственный представитель, комиссия</w:t>
            </w:r>
          </w:p>
        </w:tc>
      </w:tr>
      <w:tr w:rsidR="00795280" w:rsidRPr="00795280" w:rsidTr="00726E6C">
        <w:trPr>
          <w:trHeight w:val="6899"/>
        </w:trPr>
        <w:tc>
          <w:tcPr>
            <w:tcW w:w="661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i/>
                <w:sz w:val="24"/>
                <w:szCs w:val="24"/>
              </w:rPr>
              <w:t>Заседание  №1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 Выборы руководящих органов совета, формирование комиссий.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 Определение регламента работы УС.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3.Определение разграничений компетенций между директором школы и УС.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4. Составление плана работы на год.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5. Рассмотрение списка детей для организации школьного льготного питания с 01.09.2017 года.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1.Утверждение Публичного доклада школы по итогам 2016/17 учебного года.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Утверждение «Положений»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 Подготовка к новому учебному году: утверждение программ, профилей обучения, учебников, планов.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5. Утверждение годового календарного учебного графика. Утверждение режима работы школы.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1.Пути устранения замечаний по итогам приёмки школы к новому учебному году.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1.Организация горячего питания учащихся</w:t>
            </w:r>
          </w:p>
        </w:tc>
        <w:tc>
          <w:tcPr>
            <w:tcW w:w="2126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28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9528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5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 директор школы,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Бабина В.Н.</w:t>
            </w:r>
          </w:p>
        </w:tc>
      </w:tr>
      <w:tr w:rsidR="002261C3" w:rsidRPr="00795280" w:rsidTr="00194A46">
        <w:tc>
          <w:tcPr>
            <w:tcW w:w="661" w:type="dxa"/>
          </w:tcPr>
          <w:p w:rsidR="002261C3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DD71FE" w:rsidRPr="0079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№3: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1.Рассмотрение кандидатур родителей и учащихся, принимающих активное участие в общественной жизни школы, имеющих результаты в учёбе и творчестве, для поздравления их и поощрения.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 Об ознакомлении сотрудников школы и родителей с локальными актами.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2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528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795280" w:rsidRPr="00795280" w:rsidTr="008601B6">
        <w:trPr>
          <w:trHeight w:val="2504"/>
        </w:trPr>
        <w:tc>
          <w:tcPr>
            <w:tcW w:w="661" w:type="dxa"/>
            <w:vMerge w:val="restart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  <w:vMerge w:val="restart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i/>
                <w:sz w:val="24"/>
                <w:szCs w:val="24"/>
              </w:rPr>
              <w:t>Заседание   №4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1.Утверждение итогового протокола мониторинга профессиональной деятельности работников.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2.Рассмотрение показателей для оценки качества и эффективности труда педагогических работников ОУ для распределения стимулирующих выплат.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.О рассмотрении кандидатур учителей для участия в конкурсе в рамках ПНПО «Образование».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.О реализации </w:t>
            </w:r>
            <w:proofErr w:type="spellStart"/>
            <w:r w:rsidRPr="00795280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79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и преподавании элективных курсов</w:t>
            </w:r>
          </w:p>
        </w:tc>
        <w:tc>
          <w:tcPr>
            <w:tcW w:w="2126" w:type="dxa"/>
            <w:vMerge w:val="restart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 директор школы,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1C3" w:rsidRPr="00795280" w:rsidTr="00194A46">
        <w:tc>
          <w:tcPr>
            <w:tcW w:w="661" w:type="dxa"/>
            <w:vMerge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председатель профкома </w:t>
            </w:r>
          </w:p>
        </w:tc>
      </w:tr>
      <w:tr w:rsidR="002261C3" w:rsidRPr="00795280" w:rsidTr="00194A46">
        <w:tc>
          <w:tcPr>
            <w:tcW w:w="661" w:type="dxa"/>
          </w:tcPr>
          <w:p w:rsidR="002261C3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2" w:type="dxa"/>
          </w:tcPr>
          <w:p w:rsidR="002261C3" w:rsidRPr="00795280" w:rsidRDefault="00DD71FE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Заседание  </w:t>
            </w:r>
            <w:r w:rsidR="002261C3" w:rsidRPr="00795280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1.Итоги работы школы за первое полугодие. 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 Итоги проверки по выполнению в школе ППБ.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3.Выдвижение кандидатур общественных наблюдателей для участия в государственной (итоговой) аттестации. 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280" w:rsidRPr="00795280" w:rsidTr="00795280">
        <w:trPr>
          <w:trHeight w:val="3727"/>
        </w:trPr>
        <w:tc>
          <w:tcPr>
            <w:tcW w:w="661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Заседание  №6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1.Предварительные итоги окончания 2017/2018учебного года.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2.О подготовке к летнему отдыху детей и перспективах завершения 2017 – 2018 учебного года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3.Подготовка Публичного доклада по итогам работы школы за 2017/18 учебный год.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4.Анализ работы школы за год. 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.Утверждение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126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5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№1 и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№ 2, 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</w:tc>
      </w:tr>
      <w:tr w:rsidR="002261C3" w:rsidRPr="00795280" w:rsidTr="00194A46">
        <w:trPr>
          <w:trHeight w:val="4830"/>
        </w:trPr>
        <w:tc>
          <w:tcPr>
            <w:tcW w:w="661" w:type="dxa"/>
          </w:tcPr>
          <w:p w:rsidR="002261C3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2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i/>
                <w:sz w:val="24"/>
                <w:szCs w:val="24"/>
              </w:rPr>
              <w:t>Заседание  №7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1.Кооптация представителей общественности в Управляющий совет.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2.Утверждение отчёта о поступлении и расходовании бюджетных и внебюджетных средств по подготовке школы к новому учебному году.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3.Утверждение Публичного доклада.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4.Рассмотрение  конфликтных ситуаций.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5.Рассмотрение жалоб, заявлений, предложений участников образовательного процесса.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Комиссии №1,2,3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Комиссии №1,2,3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</w:t>
            </w:r>
          </w:p>
        </w:tc>
      </w:tr>
    </w:tbl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95280">
        <w:rPr>
          <w:rFonts w:ascii="Times New Roman" w:hAnsi="Times New Roman"/>
          <w:sz w:val="24"/>
          <w:szCs w:val="24"/>
        </w:rPr>
        <w:t>Принят</w:t>
      </w:r>
      <w:r w:rsidR="009E7185" w:rsidRPr="00795280">
        <w:rPr>
          <w:rFonts w:ascii="Times New Roman" w:hAnsi="Times New Roman"/>
          <w:sz w:val="24"/>
          <w:szCs w:val="24"/>
        </w:rPr>
        <w:t>на</w:t>
      </w:r>
      <w:proofErr w:type="spellEnd"/>
      <w:r w:rsidR="009E7185" w:rsidRPr="007952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7185" w:rsidRPr="00795280">
        <w:rPr>
          <w:rFonts w:ascii="Times New Roman" w:hAnsi="Times New Roman"/>
          <w:sz w:val="24"/>
          <w:szCs w:val="24"/>
        </w:rPr>
        <w:t>Управляющем</w:t>
      </w:r>
      <w:proofErr w:type="gramEnd"/>
      <w:r w:rsidR="00DD71FE" w:rsidRPr="00795280">
        <w:rPr>
          <w:rFonts w:ascii="Times New Roman" w:hAnsi="Times New Roman"/>
          <w:sz w:val="24"/>
          <w:szCs w:val="24"/>
        </w:rPr>
        <w:t xml:space="preserve"> совете 30.08.2017</w:t>
      </w:r>
      <w:r w:rsidRPr="00795280">
        <w:rPr>
          <w:rFonts w:ascii="Times New Roman" w:hAnsi="Times New Roman"/>
          <w:sz w:val="24"/>
          <w:szCs w:val="24"/>
        </w:rPr>
        <w:t xml:space="preserve"> года.</w:t>
      </w: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  <w:r w:rsidRPr="00795280">
        <w:rPr>
          <w:rFonts w:ascii="Times New Roman" w:hAnsi="Times New Roman"/>
          <w:sz w:val="24"/>
          <w:szCs w:val="24"/>
        </w:rPr>
        <w:t>Протокол №1.</w:t>
      </w:r>
    </w:p>
    <w:p w:rsidR="004F5F14" w:rsidRPr="00795280" w:rsidRDefault="004F5F14" w:rsidP="00795280">
      <w:pPr>
        <w:pStyle w:val="a3"/>
        <w:rPr>
          <w:rFonts w:ascii="Times New Roman" w:hAnsi="Times New Roman"/>
          <w:sz w:val="24"/>
          <w:szCs w:val="24"/>
        </w:rPr>
      </w:pPr>
    </w:p>
    <w:sectPr w:rsidR="004F5F14" w:rsidRPr="00795280" w:rsidSect="00B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C3"/>
    <w:rsid w:val="0022348C"/>
    <w:rsid w:val="002261C3"/>
    <w:rsid w:val="002E76AC"/>
    <w:rsid w:val="003B7E5D"/>
    <w:rsid w:val="004F5F14"/>
    <w:rsid w:val="006575C3"/>
    <w:rsid w:val="006A68CA"/>
    <w:rsid w:val="00795280"/>
    <w:rsid w:val="009E7185"/>
    <w:rsid w:val="00AC2B38"/>
    <w:rsid w:val="00B75421"/>
    <w:rsid w:val="00DD71FE"/>
    <w:rsid w:val="00F5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2017-09-16T17:05:00Z</dcterms:created>
  <dcterms:modified xsi:type="dcterms:W3CDTF">2017-09-21T21:06:00Z</dcterms:modified>
</cp:coreProperties>
</file>