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280">
        <w:rPr>
          <w:rFonts w:ascii="Times New Roman" w:hAnsi="Times New Roman"/>
          <w:b/>
          <w:sz w:val="28"/>
          <w:szCs w:val="28"/>
        </w:rPr>
        <w:t>План</w:t>
      </w:r>
    </w:p>
    <w:p w:rsidR="002261C3" w:rsidRPr="00795280" w:rsidRDefault="00DD71FE" w:rsidP="00795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280">
        <w:rPr>
          <w:rFonts w:ascii="Times New Roman" w:hAnsi="Times New Roman"/>
          <w:b/>
          <w:sz w:val="28"/>
          <w:szCs w:val="28"/>
        </w:rPr>
        <w:t>работы Управляющего Совета школы  на 201</w:t>
      </w:r>
      <w:r w:rsidR="00240B67">
        <w:rPr>
          <w:rFonts w:ascii="Times New Roman" w:hAnsi="Times New Roman"/>
          <w:b/>
          <w:sz w:val="28"/>
          <w:szCs w:val="28"/>
        </w:rPr>
        <w:t>9</w:t>
      </w:r>
      <w:r w:rsidRPr="00795280">
        <w:rPr>
          <w:rFonts w:ascii="Times New Roman" w:hAnsi="Times New Roman"/>
          <w:b/>
          <w:sz w:val="28"/>
          <w:szCs w:val="28"/>
        </w:rPr>
        <w:t>/</w:t>
      </w:r>
      <w:r w:rsidR="00240B67">
        <w:rPr>
          <w:rFonts w:ascii="Times New Roman" w:hAnsi="Times New Roman"/>
          <w:b/>
          <w:sz w:val="28"/>
          <w:szCs w:val="28"/>
        </w:rPr>
        <w:t>20</w:t>
      </w:r>
      <w:r w:rsidR="002261C3" w:rsidRPr="007952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692"/>
        <w:gridCol w:w="2126"/>
        <w:gridCol w:w="2395"/>
      </w:tblGrid>
      <w:tr w:rsidR="002261C3" w:rsidRPr="00795280" w:rsidTr="00194A46">
        <w:tc>
          <w:tcPr>
            <w:tcW w:w="661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52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2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Ответственный представитель, комиссия</w:t>
            </w:r>
          </w:p>
        </w:tc>
      </w:tr>
      <w:tr w:rsidR="00795280" w:rsidRPr="00795280" w:rsidTr="00726E6C">
        <w:trPr>
          <w:trHeight w:val="6899"/>
        </w:trPr>
        <w:tc>
          <w:tcPr>
            <w:tcW w:w="661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№1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 Выборы руководящих органов совета, формирование комиссий.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Определение регламента работы УС.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3.Определение разграничений компетенций между директором школы и УС.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4. Составление плана работы на год.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 Рассмотрение списка детей для организации школьного льготного питания с 01.09.201</w:t>
            </w:r>
            <w:r w:rsidR="00240B6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1.Утверждение Публичного доклада школы по итогам 201</w:t>
            </w:r>
            <w:r w:rsidR="00240B67">
              <w:rPr>
                <w:rFonts w:ascii="Times New Roman" w:hAnsi="Times New Roman"/>
                <w:sz w:val="24"/>
                <w:szCs w:val="24"/>
              </w:rPr>
              <w:t>8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/</w:t>
            </w:r>
            <w:r w:rsidR="00240B67">
              <w:rPr>
                <w:rFonts w:ascii="Times New Roman" w:hAnsi="Times New Roman"/>
                <w:sz w:val="24"/>
                <w:szCs w:val="24"/>
              </w:rPr>
              <w:t>19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Утверждение «Положений»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 Подготовка к новому учебному году: утверждение программ, профилей обучения, учебников, планов.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 Утверждение годового календарного учебного графика. Утверждение режима работы школы.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1.Пути устранения замечаний по итогам приёмки школы к новому учебному году.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1.Организация горячего питания учащихся</w:t>
            </w:r>
          </w:p>
        </w:tc>
        <w:tc>
          <w:tcPr>
            <w:tcW w:w="2126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 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Бабина В.Н.</w:t>
            </w:r>
          </w:p>
        </w:tc>
      </w:tr>
      <w:tr w:rsidR="002261C3" w:rsidRPr="00795280" w:rsidTr="00194A46"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DD71FE" w:rsidRPr="0079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№3: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1.Рассмотрение кандидатур родителей и учащихся, принимающих активное участие в общественной жизни школы, имеющих результаты в учёбе и творчестве, для поздравления их и поощрения.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Об ознакомлении сотрудников школы и родителей с локальными актами.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795280" w:rsidRPr="00795280" w:rsidTr="008601B6">
        <w:trPr>
          <w:trHeight w:val="2504"/>
        </w:trPr>
        <w:tc>
          <w:tcPr>
            <w:tcW w:w="661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 №4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1.Утверждение итогового протокола мониторинга профессиональной деятельности работников.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2.Рассмотрение показателей для оценки качества и эффективности труда педагогических работников ОУ для распределения стимулирующих выплат.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.О рассмотрении кандидатур учителей для участия в конкурсе в рамках ПНПО «Образование».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.О реализации </w:t>
            </w:r>
            <w:proofErr w:type="spellStart"/>
            <w:r w:rsidRPr="0079528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79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и преподавании элективных курсов</w:t>
            </w:r>
          </w:p>
        </w:tc>
        <w:tc>
          <w:tcPr>
            <w:tcW w:w="2126" w:type="dxa"/>
            <w:vMerge w:val="restart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 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1C3" w:rsidRPr="00795280" w:rsidTr="00194A46">
        <w:tc>
          <w:tcPr>
            <w:tcW w:w="661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2261C3" w:rsidRPr="00795280" w:rsidTr="00194A46"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92" w:type="dxa"/>
          </w:tcPr>
          <w:p w:rsidR="002261C3" w:rsidRPr="00795280" w:rsidRDefault="00DD71FE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Заседание  </w:t>
            </w:r>
            <w:r w:rsidR="002261C3" w:rsidRPr="00795280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1.Итоги работы школы за первое полугодие. 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 Итоги проверки по выполнению в школе ППБ.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3.Выдвижение кандидатур общественных наблюдателей для участия в государственной (итоговой) аттестации. 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совета,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280" w:rsidRPr="00795280" w:rsidTr="00795280">
        <w:trPr>
          <w:trHeight w:val="3727"/>
        </w:trPr>
        <w:tc>
          <w:tcPr>
            <w:tcW w:w="661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Заседание  №6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1.Предварительные итоги окончания 201</w:t>
            </w:r>
            <w:r w:rsidR="00240B67">
              <w:rPr>
                <w:rFonts w:ascii="Times New Roman" w:hAnsi="Times New Roman"/>
                <w:sz w:val="24"/>
                <w:szCs w:val="24"/>
              </w:rPr>
              <w:t>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/20</w:t>
            </w:r>
            <w:r w:rsidR="00240B6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2.О подготовке к летнему отдыху детей и перспективах завершения 201</w:t>
            </w:r>
            <w:r w:rsidR="00240B67">
              <w:rPr>
                <w:rFonts w:ascii="Times New Roman" w:hAnsi="Times New Roman"/>
                <w:sz w:val="24"/>
                <w:szCs w:val="24"/>
              </w:rPr>
              <w:t>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240B6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3.Подготовка Публичного доклада по итогам работы школы за 201</w:t>
            </w:r>
            <w:r w:rsidR="00240B67">
              <w:rPr>
                <w:rFonts w:ascii="Times New Roman" w:hAnsi="Times New Roman"/>
                <w:sz w:val="24"/>
                <w:szCs w:val="24"/>
              </w:rPr>
              <w:t>9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/</w:t>
            </w:r>
            <w:r w:rsidR="00240B6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4.Анализ работы школы за год. 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95280">
              <w:rPr>
                <w:rFonts w:ascii="Times New Roman" w:hAnsi="Times New Roman"/>
                <w:sz w:val="24"/>
                <w:szCs w:val="24"/>
              </w:rPr>
              <w:t>.Утверждение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126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5" w:type="dxa"/>
          </w:tcPr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№1 и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 xml:space="preserve"> № 2, 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  <w:p w:rsidR="00795280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3</w:t>
            </w:r>
          </w:p>
        </w:tc>
      </w:tr>
      <w:tr w:rsidR="002261C3" w:rsidRPr="00795280" w:rsidTr="00194A46">
        <w:trPr>
          <w:trHeight w:val="4830"/>
        </w:trPr>
        <w:tc>
          <w:tcPr>
            <w:tcW w:w="661" w:type="dxa"/>
          </w:tcPr>
          <w:p w:rsidR="002261C3" w:rsidRPr="00795280" w:rsidRDefault="00795280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2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i/>
                <w:sz w:val="24"/>
                <w:szCs w:val="24"/>
              </w:rPr>
              <w:t>Заседание  №7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1.Кооптация представителей общественности в Управляющий совет.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2.Утверждение отчёта о поступлении и расходовании бюджетных и внебюджетных средств по подготовке школы к новому учебному году.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3.Утверждение Публичного доклада.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4.Рассмотрение  конфликтных ситуаций.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5.Рассмотрение жалоб, заявлений, предложений участников образовательного процесса.</w:t>
            </w:r>
          </w:p>
        </w:tc>
        <w:tc>
          <w:tcPr>
            <w:tcW w:w="2126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</w:tcPr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Комиссии №1,2,3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Комиссии №1,2,3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  <w:p w:rsidR="002261C3" w:rsidRPr="00795280" w:rsidRDefault="002261C3" w:rsidP="00795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5280">
              <w:rPr>
                <w:rFonts w:ascii="Times New Roman" w:hAnsi="Times New Roman"/>
                <w:sz w:val="24"/>
                <w:szCs w:val="24"/>
              </w:rPr>
              <w:t>Комиссия № 2</w:t>
            </w:r>
          </w:p>
        </w:tc>
        <w:bookmarkStart w:id="0" w:name="_GoBack"/>
        <w:bookmarkEnd w:id="0"/>
      </w:tr>
    </w:tbl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95280">
        <w:rPr>
          <w:rFonts w:ascii="Times New Roman" w:hAnsi="Times New Roman"/>
          <w:sz w:val="24"/>
          <w:szCs w:val="24"/>
        </w:rPr>
        <w:t>Принят</w:t>
      </w:r>
      <w:r w:rsidR="009E7185" w:rsidRPr="00795280">
        <w:rPr>
          <w:rFonts w:ascii="Times New Roman" w:hAnsi="Times New Roman"/>
          <w:sz w:val="24"/>
          <w:szCs w:val="24"/>
        </w:rPr>
        <w:t>на</w:t>
      </w:r>
      <w:proofErr w:type="spellEnd"/>
      <w:r w:rsidR="009E7185" w:rsidRPr="007952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7185" w:rsidRPr="00795280">
        <w:rPr>
          <w:rFonts w:ascii="Times New Roman" w:hAnsi="Times New Roman"/>
          <w:sz w:val="24"/>
          <w:szCs w:val="24"/>
        </w:rPr>
        <w:t>Управляющем</w:t>
      </w:r>
      <w:proofErr w:type="gramEnd"/>
      <w:r w:rsidR="00DD71FE" w:rsidRPr="00795280">
        <w:rPr>
          <w:rFonts w:ascii="Times New Roman" w:hAnsi="Times New Roman"/>
          <w:sz w:val="24"/>
          <w:szCs w:val="24"/>
        </w:rPr>
        <w:t xml:space="preserve"> совете 30.08.201</w:t>
      </w:r>
      <w:r w:rsidR="00240B67">
        <w:rPr>
          <w:rFonts w:ascii="Times New Roman" w:hAnsi="Times New Roman"/>
          <w:sz w:val="24"/>
          <w:szCs w:val="24"/>
        </w:rPr>
        <w:t>9</w:t>
      </w:r>
      <w:r w:rsidRPr="00795280">
        <w:rPr>
          <w:rFonts w:ascii="Times New Roman" w:hAnsi="Times New Roman"/>
          <w:sz w:val="24"/>
          <w:szCs w:val="24"/>
        </w:rPr>
        <w:t xml:space="preserve"> года.</w:t>
      </w:r>
    </w:p>
    <w:p w:rsidR="002261C3" w:rsidRPr="00795280" w:rsidRDefault="002261C3" w:rsidP="00795280">
      <w:pPr>
        <w:pStyle w:val="a3"/>
        <w:rPr>
          <w:rFonts w:ascii="Times New Roman" w:hAnsi="Times New Roman"/>
          <w:sz w:val="24"/>
          <w:szCs w:val="24"/>
        </w:rPr>
      </w:pPr>
      <w:r w:rsidRPr="00795280">
        <w:rPr>
          <w:rFonts w:ascii="Times New Roman" w:hAnsi="Times New Roman"/>
          <w:sz w:val="24"/>
          <w:szCs w:val="24"/>
        </w:rPr>
        <w:t>Протокол №1.</w:t>
      </w:r>
    </w:p>
    <w:p w:rsidR="004F5F14" w:rsidRPr="00795280" w:rsidRDefault="004F5F14" w:rsidP="00795280">
      <w:pPr>
        <w:pStyle w:val="a3"/>
        <w:rPr>
          <w:rFonts w:ascii="Times New Roman" w:hAnsi="Times New Roman"/>
          <w:sz w:val="24"/>
          <w:szCs w:val="24"/>
        </w:rPr>
      </w:pPr>
    </w:p>
    <w:sectPr w:rsidR="004F5F14" w:rsidRPr="00795280" w:rsidSect="00B7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1C3"/>
    <w:rsid w:val="0022348C"/>
    <w:rsid w:val="002261C3"/>
    <w:rsid w:val="00240B67"/>
    <w:rsid w:val="002E76AC"/>
    <w:rsid w:val="003B7E5D"/>
    <w:rsid w:val="004F5F14"/>
    <w:rsid w:val="006575C3"/>
    <w:rsid w:val="006A68CA"/>
    <w:rsid w:val="00795280"/>
    <w:rsid w:val="009E7185"/>
    <w:rsid w:val="00AC2B38"/>
    <w:rsid w:val="00B75421"/>
    <w:rsid w:val="00DD71FE"/>
    <w:rsid w:val="00EC3ADD"/>
    <w:rsid w:val="00F5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2017-09-16T17:05:00Z</dcterms:created>
  <dcterms:modified xsi:type="dcterms:W3CDTF">2019-12-24T20:17:00Z</dcterms:modified>
</cp:coreProperties>
</file>